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507E" w14:textId="77777777" w:rsidR="00E172D1" w:rsidRPr="000F3437" w:rsidRDefault="00E172D1" w:rsidP="000F3437">
      <w:pPr>
        <w:pStyle w:val="Judul1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F3437">
        <w:rPr>
          <w:rFonts w:ascii="Times New Roman" w:eastAsia="Times New Roman" w:hAnsi="Times New Roman" w:cs="Times New Roman"/>
          <w:b/>
          <w:bCs/>
          <w:color w:val="000000" w:themeColor="text1"/>
        </w:rPr>
        <w:t>LEMBAR OBSERVASI</w:t>
      </w:r>
    </w:p>
    <w:p w14:paraId="5E19A04D" w14:textId="77777777" w:rsidR="00E172D1" w:rsidRDefault="00E172D1">
      <w:pPr>
        <w:pStyle w:val="NormalWeb"/>
      </w:pPr>
      <w:r>
        <w:rPr>
          <w:rStyle w:val="Kuat"/>
        </w:rPr>
        <w:t>Hari/Tanggal :</w:t>
      </w:r>
    </w:p>
    <w:p w14:paraId="1827A276" w14:textId="77777777" w:rsidR="00E172D1" w:rsidRDefault="00E172D1">
      <w:pPr>
        <w:pStyle w:val="NormalWeb"/>
      </w:pPr>
      <w:r>
        <w:rPr>
          <w:rStyle w:val="Kuat"/>
        </w:rPr>
        <w:t>Kelas :</w:t>
      </w:r>
    </w:p>
    <w:p w14:paraId="43903F57" w14:textId="77777777" w:rsidR="00E172D1" w:rsidRDefault="00E172D1">
      <w:pPr>
        <w:pStyle w:val="NormalWeb"/>
      </w:pPr>
      <w:proofErr w:type="spellStart"/>
      <w:r>
        <w:rPr>
          <w:rStyle w:val="Kuat"/>
        </w:rPr>
        <w:t>Observer</w:t>
      </w:r>
      <w:proofErr w:type="spellEnd"/>
      <w:r>
        <w:rPr>
          <w:rStyle w:val="Kuat"/>
        </w:rPr>
        <w:t xml:space="preserve"> :</w:t>
      </w:r>
    </w:p>
    <w:p w14:paraId="0FDAC879" w14:textId="77777777" w:rsidR="00E172D1" w:rsidRDefault="00E172D1">
      <w:pPr>
        <w:pStyle w:val="NormalWeb"/>
      </w:pPr>
      <w:r>
        <w:t xml:space="preserve">Berilah tanda </w:t>
      </w:r>
      <w:r>
        <w:rPr>
          <w:rStyle w:val="Kuat"/>
        </w:rPr>
        <w:t>(</w:t>
      </w:r>
      <w:r>
        <w:rPr>
          <w:rStyle w:val="Kuat"/>
          <w:rFonts w:ascii="Segoe UI Symbol" w:hAnsi="Segoe UI Symbol" w:cs="Segoe UI Symbol"/>
        </w:rPr>
        <w:t>✓</w:t>
      </w:r>
      <w:r>
        <w:rPr>
          <w:rStyle w:val="Kuat"/>
        </w:rPr>
        <w:t>)</w:t>
      </w:r>
      <w:r>
        <w:t xml:space="preserve"> pada kolom yang sesuai.</w:t>
      </w:r>
    </w:p>
    <w:tbl>
      <w:tblPr>
        <w:tblStyle w:val="KisiTabel"/>
        <w:tblW w:w="0" w:type="auto"/>
        <w:tblLook w:val="0620" w:firstRow="1" w:lastRow="0" w:firstColumn="0" w:lastColumn="0" w:noHBand="1" w:noVBand="1"/>
      </w:tblPr>
      <w:tblGrid>
        <w:gridCol w:w="528"/>
        <w:gridCol w:w="6127"/>
        <w:gridCol w:w="469"/>
        <w:gridCol w:w="803"/>
        <w:gridCol w:w="1089"/>
      </w:tblGrid>
      <w:tr w:rsidR="00E172D1" w14:paraId="65D74D8D" w14:textId="77777777" w:rsidTr="00E42507">
        <w:tc>
          <w:tcPr>
            <w:tcW w:w="0" w:type="auto"/>
            <w:hideMark/>
          </w:tcPr>
          <w:p w14:paraId="57497198" w14:textId="77777777" w:rsidR="00E172D1" w:rsidRDefault="00E172D1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No</w:t>
            </w:r>
            <w:proofErr w:type="spellEnd"/>
          </w:p>
        </w:tc>
        <w:tc>
          <w:tcPr>
            <w:tcW w:w="0" w:type="auto"/>
            <w:hideMark/>
          </w:tcPr>
          <w:p w14:paraId="3797B16E" w14:textId="77777777" w:rsidR="00E172D1" w:rsidRDefault="00E172D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Aspek yang Diamati</w:t>
            </w:r>
          </w:p>
        </w:tc>
        <w:tc>
          <w:tcPr>
            <w:tcW w:w="0" w:type="auto"/>
            <w:hideMark/>
          </w:tcPr>
          <w:p w14:paraId="517EA14D" w14:textId="77777777" w:rsidR="00E172D1" w:rsidRDefault="00E172D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Ya</w:t>
            </w:r>
          </w:p>
        </w:tc>
        <w:tc>
          <w:tcPr>
            <w:tcW w:w="0" w:type="auto"/>
            <w:hideMark/>
          </w:tcPr>
          <w:p w14:paraId="01FEE6BC" w14:textId="77777777" w:rsidR="00E172D1" w:rsidRDefault="00E172D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Tidak</w:t>
            </w:r>
          </w:p>
        </w:tc>
        <w:tc>
          <w:tcPr>
            <w:tcW w:w="0" w:type="auto"/>
            <w:hideMark/>
          </w:tcPr>
          <w:p w14:paraId="2AE67305" w14:textId="77777777" w:rsidR="00E172D1" w:rsidRDefault="00E172D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Catatan</w:t>
            </w:r>
          </w:p>
        </w:tc>
      </w:tr>
      <w:tr w:rsidR="00E172D1" w14:paraId="6CA2CD8A" w14:textId="77777777" w:rsidTr="00E42507">
        <w:tc>
          <w:tcPr>
            <w:tcW w:w="0" w:type="auto"/>
            <w:hideMark/>
          </w:tcPr>
          <w:p w14:paraId="0FC6F6B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hideMark/>
          </w:tcPr>
          <w:p w14:paraId="5EF276F5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melaksanakan pembelajaran di luar kelas</w:t>
            </w:r>
          </w:p>
        </w:tc>
        <w:tc>
          <w:tcPr>
            <w:tcW w:w="0" w:type="auto"/>
            <w:hideMark/>
          </w:tcPr>
          <w:p w14:paraId="16CA779D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05B7702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FF171AC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308A420B" w14:textId="77777777" w:rsidTr="00E42507">
        <w:tc>
          <w:tcPr>
            <w:tcW w:w="0" w:type="auto"/>
            <w:hideMark/>
          </w:tcPr>
          <w:p w14:paraId="3CB4234A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hideMark/>
          </w:tcPr>
          <w:p w14:paraId="65BAA6F8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memanfaatkan lingkungan sekolah sebagai sumber belajar</w:t>
            </w:r>
          </w:p>
        </w:tc>
        <w:tc>
          <w:tcPr>
            <w:tcW w:w="0" w:type="auto"/>
            <w:hideMark/>
          </w:tcPr>
          <w:p w14:paraId="44A4772C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47CAF38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6E5AE82F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58A3798F" w14:textId="77777777" w:rsidTr="00E42507">
        <w:tc>
          <w:tcPr>
            <w:tcW w:w="0" w:type="auto"/>
            <w:hideMark/>
          </w:tcPr>
          <w:p w14:paraId="43147A49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hideMark/>
          </w:tcPr>
          <w:p w14:paraId="03A417A4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mengaitkan materi Akidah Akhlak dengan lingkungan sekitar</w:t>
            </w:r>
          </w:p>
        </w:tc>
        <w:tc>
          <w:tcPr>
            <w:tcW w:w="0" w:type="auto"/>
            <w:hideMark/>
          </w:tcPr>
          <w:p w14:paraId="492BAF3E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2BEEADFF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E95EC9F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16DB5930" w14:textId="77777777" w:rsidTr="00E42507">
        <w:tc>
          <w:tcPr>
            <w:tcW w:w="0" w:type="auto"/>
            <w:hideMark/>
          </w:tcPr>
          <w:p w14:paraId="127B4F13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hideMark/>
          </w:tcPr>
          <w:p w14:paraId="1F95438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membimbing kegiatan observasi lingkungan</w:t>
            </w:r>
          </w:p>
        </w:tc>
        <w:tc>
          <w:tcPr>
            <w:tcW w:w="0" w:type="auto"/>
            <w:hideMark/>
          </w:tcPr>
          <w:p w14:paraId="3C4B56CC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314DAD06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0BF37BA6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60A37BF5" w14:textId="77777777" w:rsidTr="00E42507">
        <w:tc>
          <w:tcPr>
            <w:tcW w:w="0" w:type="auto"/>
            <w:hideMark/>
          </w:tcPr>
          <w:p w14:paraId="77F93DA8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hideMark/>
          </w:tcPr>
          <w:p w14:paraId="2FBF5137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memfasilitasi diskusi kelompok</w:t>
            </w:r>
          </w:p>
        </w:tc>
        <w:tc>
          <w:tcPr>
            <w:tcW w:w="0" w:type="auto"/>
            <w:hideMark/>
          </w:tcPr>
          <w:p w14:paraId="599B7622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3C0FD74F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46C3CD30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66285208" w14:textId="77777777" w:rsidTr="00E42507">
        <w:tc>
          <w:tcPr>
            <w:tcW w:w="0" w:type="auto"/>
            <w:hideMark/>
          </w:tcPr>
          <w:p w14:paraId="7AD757D1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hideMark/>
          </w:tcPr>
          <w:p w14:paraId="3250E9C2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memberikan kesempatan praktik langsung</w:t>
            </w:r>
          </w:p>
        </w:tc>
        <w:tc>
          <w:tcPr>
            <w:tcW w:w="0" w:type="auto"/>
            <w:hideMark/>
          </w:tcPr>
          <w:p w14:paraId="6524827A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44AE7BB4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4CC8C1E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4F7C3B19" w14:textId="77777777" w:rsidTr="00E42507">
        <w:tc>
          <w:tcPr>
            <w:tcW w:w="0" w:type="auto"/>
            <w:hideMark/>
          </w:tcPr>
          <w:p w14:paraId="33DFF5C4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hideMark/>
          </w:tcPr>
          <w:p w14:paraId="31E43985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memandu refleksi setelah kegiatan</w:t>
            </w:r>
          </w:p>
        </w:tc>
        <w:tc>
          <w:tcPr>
            <w:tcW w:w="0" w:type="auto"/>
            <w:hideMark/>
          </w:tcPr>
          <w:p w14:paraId="1B7F6A93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02285948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60F5C465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0D66A7CA" w14:textId="77777777" w:rsidTr="00E42507">
        <w:tc>
          <w:tcPr>
            <w:tcW w:w="0" w:type="auto"/>
            <w:hideMark/>
          </w:tcPr>
          <w:p w14:paraId="6BF407D8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hideMark/>
          </w:tcPr>
          <w:p w14:paraId="0BDDDA8A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aktif mengikuti observasi</w:t>
            </w:r>
          </w:p>
        </w:tc>
        <w:tc>
          <w:tcPr>
            <w:tcW w:w="0" w:type="auto"/>
            <w:hideMark/>
          </w:tcPr>
          <w:p w14:paraId="5915975B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2C5C52E1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6CE44CE4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46EDF79E" w14:textId="77777777" w:rsidTr="00E42507">
        <w:tc>
          <w:tcPr>
            <w:tcW w:w="0" w:type="auto"/>
            <w:hideMark/>
          </w:tcPr>
          <w:p w14:paraId="363FA582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hideMark/>
          </w:tcPr>
          <w:p w14:paraId="42BD3DC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aktif berdiskusi</w:t>
            </w:r>
          </w:p>
        </w:tc>
        <w:tc>
          <w:tcPr>
            <w:tcW w:w="0" w:type="auto"/>
            <w:hideMark/>
          </w:tcPr>
          <w:p w14:paraId="70F6BA33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4452335C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20891B6D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279B9334" w14:textId="77777777" w:rsidTr="00E42507">
        <w:tc>
          <w:tcPr>
            <w:tcW w:w="0" w:type="auto"/>
            <w:hideMark/>
          </w:tcPr>
          <w:p w14:paraId="32414C21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hideMark/>
          </w:tcPr>
          <w:p w14:paraId="0E125EC4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bekerja sama dalam kelompok</w:t>
            </w:r>
          </w:p>
        </w:tc>
        <w:tc>
          <w:tcPr>
            <w:tcW w:w="0" w:type="auto"/>
            <w:hideMark/>
          </w:tcPr>
          <w:p w14:paraId="71CA3155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4D3898E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250FA34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08D40E1C" w14:textId="77777777" w:rsidTr="00E42507">
        <w:tc>
          <w:tcPr>
            <w:tcW w:w="0" w:type="auto"/>
            <w:hideMark/>
          </w:tcPr>
          <w:p w14:paraId="166B048A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0" w:type="auto"/>
            <w:hideMark/>
          </w:tcPr>
          <w:p w14:paraId="2299E306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menunjukkan sikap sabar</w:t>
            </w:r>
          </w:p>
        </w:tc>
        <w:tc>
          <w:tcPr>
            <w:tcW w:w="0" w:type="auto"/>
            <w:hideMark/>
          </w:tcPr>
          <w:p w14:paraId="04A71C33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9F17ACA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60005BF1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550637EB" w14:textId="77777777" w:rsidTr="00E42507">
        <w:tc>
          <w:tcPr>
            <w:tcW w:w="0" w:type="auto"/>
            <w:hideMark/>
          </w:tcPr>
          <w:p w14:paraId="4A2E0EAE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hideMark/>
          </w:tcPr>
          <w:p w14:paraId="63F6002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menunjukkan sikap disiplin</w:t>
            </w:r>
          </w:p>
        </w:tc>
        <w:tc>
          <w:tcPr>
            <w:tcW w:w="0" w:type="auto"/>
            <w:hideMark/>
          </w:tcPr>
          <w:p w14:paraId="6F6FC070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2D366959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B743AF3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06C7CB3B" w14:textId="77777777" w:rsidTr="00E42507">
        <w:tc>
          <w:tcPr>
            <w:tcW w:w="0" w:type="auto"/>
            <w:hideMark/>
          </w:tcPr>
          <w:p w14:paraId="6A9C22B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hideMark/>
          </w:tcPr>
          <w:p w14:paraId="02EB9E7F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menunjukkan sikap tanggung jawab</w:t>
            </w:r>
          </w:p>
        </w:tc>
        <w:tc>
          <w:tcPr>
            <w:tcW w:w="0" w:type="auto"/>
            <w:hideMark/>
          </w:tcPr>
          <w:p w14:paraId="242C1879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4AB3A57D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68E07A7C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152EC3AD" w14:textId="77777777" w:rsidTr="00E42507">
        <w:tc>
          <w:tcPr>
            <w:tcW w:w="0" w:type="auto"/>
            <w:hideMark/>
          </w:tcPr>
          <w:p w14:paraId="39CC444A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hideMark/>
          </w:tcPr>
          <w:p w14:paraId="6C64AB03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Siswa menunjukkan kepedulian sosial</w:t>
            </w:r>
          </w:p>
        </w:tc>
        <w:tc>
          <w:tcPr>
            <w:tcW w:w="0" w:type="auto"/>
            <w:hideMark/>
          </w:tcPr>
          <w:p w14:paraId="6D019403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09835F1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A5A4C53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0A1EF742" w14:textId="77777777" w:rsidTr="00E42507">
        <w:tc>
          <w:tcPr>
            <w:tcW w:w="0" w:type="auto"/>
            <w:hideMark/>
          </w:tcPr>
          <w:p w14:paraId="3E158E2D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hideMark/>
          </w:tcPr>
          <w:p w14:paraId="5BFC3561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Siswa membiasakan </w:t>
            </w:r>
            <w:proofErr w:type="spellStart"/>
            <w:r>
              <w:rPr>
                <w:rFonts w:eastAsia="Times New Roman"/>
              </w:rPr>
              <w:t>mengantri</w:t>
            </w:r>
            <w:proofErr w:type="spellEnd"/>
            <w:r>
              <w:rPr>
                <w:rFonts w:eastAsia="Times New Roman"/>
              </w:rPr>
              <w:t xml:space="preserve"> saat sesi tanya jawab</w:t>
            </w:r>
          </w:p>
        </w:tc>
        <w:tc>
          <w:tcPr>
            <w:tcW w:w="0" w:type="auto"/>
            <w:hideMark/>
          </w:tcPr>
          <w:p w14:paraId="7598ACB1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D25F610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345DB614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2CCF9A31" w14:textId="77777777" w:rsidTr="00E42507">
        <w:tc>
          <w:tcPr>
            <w:tcW w:w="0" w:type="auto"/>
            <w:hideMark/>
          </w:tcPr>
          <w:p w14:paraId="61005838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hideMark/>
          </w:tcPr>
          <w:p w14:paraId="654553DA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Siswa membiasakan </w:t>
            </w:r>
            <w:proofErr w:type="spellStart"/>
            <w:r>
              <w:rPr>
                <w:rFonts w:eastAsia="Times New Roman"/>
              </w:rPr>
              <w:t>mengantri</w:t>
            </w:r>
            <w:proofErr w:type="spellEnd"/>
            <w:r>
              <w:rPr>
                <w:rFonts w:eastAsia="Times New Roman"/>
              </w:rPr>
              <w:t xml:space="preserve"> di koperasi sekolah</w:t>
            </w:r>
          </w:p>
        </w:tc>
        <w:tc>
          <w:tcPr>
            <w:tcW w:w="0" w:type="auto"/>
            <w:hideMark/>
          </w:tcPr>
          <w:p w14:paraId="2FAEC789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5F29977A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59A512D0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00CACF8D" w14:textId="77777777" w:rsidTr="00E42507">
        <w:tc>
          <w:tcPr>
            <w:tcW w:w="0" w:type="auto"/>
            <w:hideMark/>
          </w:tcPr>
          <w:p w14:paraId="335B2178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hideMark/>
          </w:tcPr>
          <w:p w14:paraId="4A1FC000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Kegiatan berjalan sesuai waktu</w:t>
            </w:r>
          </w:p>
        </w:tc>
        <w:tc>
          <w:tcPr>
            <w:tcW w:w="0" w:type="auto"/>
            <w:hideMark/>
          </w:tcPr>
          <w:p w14:paraId="3F159DD0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3B53F7EC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F5AFDE4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109C5EE1" w14:textId="77777777" w:rsidTr="00E42507">
        <w:tc>
          <w:tcPr>
            <w:tcW w:w="0" w:type="auto"/>
            <w:hideMark/>
          </w:tcPr>
          <w:p w14:paraId="7F88FEC7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hideMark/>
          </w:tcPr>
          <w:p w14:paraId="45A31F17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Kondisi lingkungan mendukung pembelajaran</w:t>
            </w:r>
          </w:p>
        </w:tc>
        <w:tc>
          <w:tcPr>
            <w:tcW w:w="0" w:type="auto"/>
            <w:hideMark/>
          </w:tcPr>
          <w:p w14:paraId="1DEC91E5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7A5BE2F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4C7DC932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677B1B18" w14:textId="77777777" w:rsidTr="00E42507">
        <w:tc>
          <w:tcPr>
            <w:tcW w:w="0" w:type="auto"/>
            <w:hideMark/>
          </w:tcPr>
          <w:p w14:paraId="59F09DCD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0" w:type="auto"/>
            <w:hideMark/>
          </w:tcPr>
          <w:p w14:paraId="7EE2A6EC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Guru mampu mengelola pembelajaran di luar kelas</w:t>
            </w:r>
          </w:p>
        </w:tc>
        <w:tc>
          <w:tcPr>
            <w:tcW w:w="0" w:type="auto"/>
            <w:hideMark/>
          </w:tcPr>
          <w:p w14:paraId="582AA9B0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77BCABD0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C183377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  <w:tr w:rsidR="00E172D1" w14:paraId="4042089A" w14:textId="77777777" w:rsidTr="00E42507">
        <w:tc>
          <w:tcPr>
            <w:tcW w:w="0" w:type="auto"/>
            <w:hideMark/>
          </w:tcPr>
          <w:p w14:paraId="78CB50C4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hideMark/>
          </w:tcPr>
          <w:p w14:paraId="2AE6625F" w14:textId="77777777" w:rsidR="00E172D1" w:rsidRDefault="00E172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Tujuan pembelajaran tercapai</w:t>
            </w:r>
          </w:p>
        </w:tc>
        <w:tc>
          <w:tcPr>
            <w:tcW w:w="0" w:type="auto"/>
            <w:hideMark/>
          </w:tcPr>
          <w:p w14:paraId="63589107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57C0B46D" w14:textId="77777777" w:rsidR="00E172D1" w:rsidRDefault="00E172D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□</w:t>
            </w:r>
          </w:p>
        </w:tc>
        <w:tc>
          <w:tcPr>
            <w:tcW w:w="0" w:type="auto"/>
            <w:hideMark/>
          </w:tcPr>
          <w:p w14:paraId="16D68F3E" w14:textId="77777777" w:rsidR="00E172D1" w:rsidRDefault="00E172D1">
            <w:pPr>
              <w:jc w:val="center"/>
              <w:rPr>
                <w:rFonts w:eastAsia="Times New Roman"/>
              </w:rPr>
            </w:pPr>
          </w:p>
        </w:tc>
      </w:tr>
    </w:tbl>
    <w:p w14:paraId="1628055C" w14:textId="280A4511" w:rsidR="00E172D1" w:rsidRDefault="00E172D1">
      <w:pPr>
        <w:pStyle w:val="NormalWeb"/>
      </w:pPr>
    </w:p>
    <w:p w14:paraId="711FCE0C" w14:textId="16D97785" w:rsidR="00E172D1" w:rsidRDefault="00E172D1"/>
    <w:sectPr w:rsidR="00E17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454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D6087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1190458">
    <w:abstractNumId w:val="1"/>
  </w:num>
  <w:num w:numId="2" w16cid:durableId="91805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D1"/>
    <w:rsid w:val="000F3437"/>
    <w:rsid w:val="004A5776"/>
    <w:rsid w:val="00A87006"/>
    <w:rsid w:val="00E172D1"/>
    <w:rsid w:val="00E42507"/>
    <w:rsid w:val="00ED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6A2E"/>
  <w15:chartTrackingRefBased/>
  <w15:docId w15:val="{EBE1AC57-C46F-C844-98A6-4CCF4232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E17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E17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E17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E17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E17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E17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E17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E17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E17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E17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E17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E17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E172D1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E172D1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E172D1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E172D1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E172D1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E172D1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E17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E17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E17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E17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E17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E172D1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E172D1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E172D1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E17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E172D1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E172D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172D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Kuat">
    <w:name w:val="Strong"/>
    <w:basedOn w:val="FontParagrafDefault"/>
    <w:uiPriority w:val="22"/>
    <w:qFormat/>
    <w:rsid w:val="00E172D1"/>
    <w:rPr>
      <w:b/>
      <w:bCs/>
    </w:rPr>
  </w:style>
  <w:style w:type="table" w:styleId="KisiTabel">
    <w:name w:val="Table Grid"/>
    <w:basedOn w:val="TabelNormal"/>
    <w:uiPriority w:val="39"/>
    <w:rsid w:val="00E4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zahrah fadhillah</dc:creator>
  <cp:keywords/>
  <dc:description/>
  <cp:lastModifiedBy>zahrah fadhillah</cp:lastModifiedBy>
  <cp:revision>2</cp:revision>
  <dcterms:created xsi:type="dcterms:W3CDTF">2026-08-05T02:23:00Z</dcterms:created>
  <dcterms:modified xsi:type="dcterms:W3CDTF">2026-08-05T02:23:00Z</dcterms:modified>
</cp:coreProperties>
</file>